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>ХАБАРОВСКИЙ КРАЕВОЙ ФОНД ОБЯЗАТЕЛЬНОГО МЕДИЦИНСКОГО СТРАХОВАНИЯ</w:t>
      </w:r>
    </w:p>
    <w:p w:rsidR="008F618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001D" w:rsidRPr="002A3E68" w:rsidRDefault="00B2001D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 xml:space="preserve">ПРОТОКОЛ </w:t>
      </w:r>
    </w:p>
    <w:p w:rsidR="008F6188" w:rsidRPr="002A3E68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F6188" w:rsidRPr="005B3C07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</w:p>
    <w:p w:rsidR="000338F9" w:rsidRDefault="000338F9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6188" w:rsidRPr="005B3C07" w:rsidRDefault="00761D6D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28.0</w:t>
      </w:r>
      <w:r w:rsidR="00771843">
        <w:rPr>
          <w:rFonts w:ascii="Times New Roman" w:hAnsi="Times New Roman"/>
          <w:sz w:val="28"/>
          <w:szCs w:val="28"/>
        </w:rPr>
        <w:t>4</w:t>
      </w:r>
      <w:r w:rsidR="009B23E2">
        <w:rPr>
          <w:rFonts w:ascii="Times New Roman" w:hAnsi="Times New Roman"/>
          <w:sz w:val="28"/>
          <w:szCs w:val="28"/>
        </w:rPr>
        <w:t>.2023</w:t>
      </w:r>
      <w:r w:rsidR="008F6188" w:rsidRPr="005B3C07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A407E2" w:rsidRPr="005B3C07">
        <w:rPr>
          <w:rFonts w:ascii="Times New Roman" w:hAnsi="Times New Roman"/>
          <w:sz w:val="28"/>
          <w:szCs w:val="28"/>
        </w:rPr>
        <w:t xml:space="preserve">                 </w:t>
      </w:r>
      <w:r w:rsidR="008F6188" w:rsidRPr="005B3C07">
        <w:rPr>
          <w:rFonts w:ascii="Times New Roman" w:hAnsi="Times New Roman"/>
          <w:sz w:val="28"/>
          <w:szCs w:val="28"/>
        </w:rPr>
        <w:t>г. Хабаровск</w:t>
      </w:r>
    </w:p>
    <w:p w:rsidR="008F6188" w:rsidRDefault="00761D6D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F6188" w:rsidRPr="005B3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</w:t>
      </w:r>
      <w:r w:rsidR="008F6188" w:rsidRPr="005B3C07">
        <w:rPr>
          <w:rFonts w:ascii="Times New Roman" w:hAnsi="Times New Roman"/>
          <w:sz w:val="28"/>
          <w:szCs w:val="28"/>
        </w:rPr>
        <w:t>0</w:t>
      </w:r>
    </w:p>
    <w:p w:rsidR="00771843" w:rsidRDefault="00771843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2005" w:rsidRDefault="00C4438D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1030">
        <w:rPr>
          <w:rFonts w:ascii="Times New Roman" w:hAnsi="Times New Roman"/>
          <w:sz w:val="28"/>
          <w:szCs w:val="28"/>
        </w:rPr>
        <w:t xml:space="preserve">Тема: </w:t>
      </w:r>
      <w:r w:rsidR="00771843">
        <w:rPr>
          <w:rFonts w:ascii="Times New Roman" w:hAnsi="Times New Roman"/>
          <w:sz w:val="28"/>
          <w:szCs w:val="28"/>
        </w:rPr>
        <w:t>Реализация территориальной программы обязательного медицинского страхования в 2022 году.</w:t>
      </w:r>
      <w:r w:rsidR="009B23E2" w:rsidRPr="006E0436">
        <w:rPr>
          <w:rFonts w:ascii="Times New Roman" w:hAnsi="Times New Roman"/>
          <w:sz w:val="28"/>
          <w:szCs w:val="28"/>
        </w:rPr>
        <w:t xml:space="preserve"> </w:t>
      </w:r>
    </w:p>
    <w:p w:rsidR="00771843" w:rsidRDefault="00771843" w:rsidP="007718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Пузакова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Елена Викторовна</w:t>
      </w:r>
      <w:r w:rsidR="009F6261" w:rsidRPr="00DA67BF">
        <w:rPr>
          <w:rFonts w:ascii="Times New Roman" w:hAnsi="Times New Roman"/>
          <w:b/>
          <w:sz w:val="28"/>
          <w:szCs w:val="28"/>
        </w:rPr>
        <w:t xml:space="preserve"> </w:t>
      </w:r>
      <w:r w:rsidR="00C00822" w:rsidRPr="00DA67BF">
        <w:rPr>
          <w:rFonts w:ascii="Times New Roman" w:hAnsi="Times New Roman"/>
          <w:sz w:val="28"/>
          <w:szCs w:val="28"/>
        </w:rPr>
        <w:t>открыл</w:t>
      </w:r>
      <w:r>
        <w:rPr>
          <w:rFonts w:ascii="Times New Roman" w:hAnsi="Times New Roman"/>
          <w:sz w:val="28"/>
          <w:szCs w:val="28"/>
        </w:rPr>
        <w:t>а</w:t>
      </w:r>
      <w:r w:rsidR="00C00822" w:rsidRPr="00DA67BF">
        <w:rPr>
          <w:rFonts w:ascii="Times New Roman" w:hAnsi="Times New Roman"/>
          <w:sz w:val="28"/>
          <w:szCs w:val="28"/>
        </w:rPr>
        <w:t xml:space="preserve"> работу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  <w:r w:rsidR="002E769A">
        <w:rPr>
          <w:rFonts w:ascii="Times New Roman" w:hAnsi="Times New Roman"/>
          <w:sz w:val="28"/>
          <w:szCs w:val="28"/>
        </w:rPr>
        <w:t xml:space="preserve">, осветив </w:t>
      </w:r>
      <w:r w:rsidR="00B02CC5" w:rsidRPr="00DA67BF">
        <w:rPr>
          <w:rFonts w:ascii="Times New Roman" w:hAnsi="Times New Roman"/>
          <w:b/>
          <w:sz w:val="28"/>
          <w:szCs w:val="28"/>
        </w:rPr>
        <w:t xml:space="preserve"> </w:t>
      </w:r>
      <w:r w:rsidR="00422963">
        <w:rPr>
          <w:rFonts w:ascii="Times New Roman" w:hAnsi="Times New Roman"/>
          <w:b/>
          <w:sz w:val="28"/>
          <w:szCs w:val="28"/>
        </w:rPr>
        <w:t xml:space="preserve">основной </w:t>
      </w:r>
      <w:r w:rsidR="00B02CC5" w:rsidRPr="00DA67BF">
        <w:rPr>
          <w:rFonts w:ascii="Times New Roman" w:hAnsi="Times New Roman"/>
          <w:b/>
          <w:sz w:val="28"/>
          <w:szCs w:val="28"/>
        </w:rPr>
        <w:t>вопрос</w:t>
      </w:r>
      <w:r w:rsidR="002E769A">
        <w:rPr>
          <w:rFonts w:ascii="Times New Roman" w:hAnsi="Times New Roman"/>
          <w:b/>
          <w:sz w:val="28"/>
          <w:szCs w:val="28"/>
        </w:rPr>
        <w:t xml:space="preserve"> заседания</w:t>
      </w:r>
      <w:r w:rsidR="00B02CC5" w:rsidRPr="00DA67BF">
        <w:rPr>
          <w:rFonts w:ascii="Times New Roman" w:hAnsi="Times New Roman"/>
          <w:b/>
          <w:sz w:val="28"/>
          <w:szCs w:val="28"/>
        </w:rPr>
        <w:t>:</w:t>
      </w:r>
      <w:r w:rsidR="00B02C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реализации территориальной программы обязательного медицинского страхования в 2022 году.</w:t>
      </w:r>
      <w:r w:rsidRPr="006E0436">
        <w:rPr>
          <w:rFonts w:ascii="Times New Roman" w:hAnsi="Times New Roman"/>
          <w:sz w:val="28"/>
          <w:szCs w:val="28"/>
        </w:rPr>
        <w:t xml:space="preserve"> </w:t>
      </w:r>
    </w:p>
    <w:p w:rsidR="00771843" w:rsidRDefault="00771843" w:rsidP="00390F65">
      <w:pPr>
        <w:tabs>
          <w:tab w:val="left" w:pos="851"/>
          <w:tab w:val="left" w:pos="156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5D707A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0498" cy="3339548"/>
            <wp:effectExtent l="0" t="0" r="0" b="0"/>
            <wp:docPr id="1" name="Рисунок 1" descr="C:\Users\Rjabkova\Desktop\протоколы КС\2023\КС май\Презентация коллегия 4.1.2 для буклет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abkova\Desktop\протоколы КС\2023\КС май\Презентация коллегия 4.1.2 для буклета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2689" cy="3339548"/>
            <wp:effectExtent l="0" t="0" r="0" b="0"/>
            <wp:docPr id="3" name="Рисунок 3" descr="C:\Users\Rjabkova\Desktop\протоколы КС\2023\КС май\Презентация коллегия 4.1.2 для буклет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bkova\Desktop\протоколы КС\2023\КС май\Презентация коллегия 4.1.2 для буклета\Слай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24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76300" cy="3339548"/>
            <wp:effectExtent l="0" t="0" r="5715" b="0"/>
            <wp:docPr id="4" name="Рисунок 4" descr="C:\Users\Rjabkova\Desktop\протоколы КС\2023\КС май\Презентация коллегия 4.1.2 для буклет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jabkova\Desktop\протоколы КС\2023\КС май\Презентация коллегия 4.1.2 для буклета\Слайд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588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348" cy="3339548"/>
            <wp:effectExtent l="0" t="0" r="0" b="0"/>
            <wp:docPr id="5" name="Рисунок 5" descr="C:\Users\Rjabkova\Desktop\протоколы КС\2023\КС май\Презентация коллегия 4.1.2 для буклет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bkova\Desktop\протоколы КС\2023\КС май\Презентация коллегия 4.1.2 для буклета\Слайд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8348" cy="3339548"/>
            <wp:effectExtent l="0" t="0" r="0" b="0"/>
            <wp:docPr id="6" name="Рисунок 6" descr="C:\Users\Rjabkova\Desktop\протоколы КС\2023\КС май\Презентация коллегия 4.1.2 для буклет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jabkova\Desktop\протоколы КС\2023\КС май\Презентация коллегия 4.1.2 для буклета\Слайд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1228" cy="3339548"/>
            <wp:effectExtent l="0" t="0" r="1905" b="0"/>
            <wp:docPr id="7" name="Рисунок 7" descr="C:\Users\Rjabkova\Desktop\протоколы КС\2023\КС май\Презентация коллегия 4.1.2 для буклет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jabkova\Desktop\протоколы КС\2023\КС май\Презентация коллегия 4.1.2 для буклета\Слайд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1228" cy="3339548"/>
            <wp:effectExtent l="0" t="0" r="1905" b="0"/>
            <wp:docPr id="8" name="Рисунок 8" descr="C:\Users\Rjabkova\Desktop\протоколы КС\2023\КС май\Презентация коллегия 4.1.2 для буклет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jabkova\Desktop\протоколы КС\2023\КС май\Презентация коллегия 4.1.2 для буклета\Слай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6887" cy="3339548"/>
            <wp:effectExtent l="0" t="0" r="3810" b="0"/>
            <wp:docPr id="9" name="Рисунок 9" descr="C:\Users\Rjabkova\Desktop\протоколы КС\2023\КС май\Презентация коллегия 4.1.2 для буклет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jabkova\Desktop\протоколы КС\2023\КС май\Презентация коллегия 4.1.2 для буклета\Слай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65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6887" cy="3339547"/>
            <wp:effectExtent l="0" t="0" r="3810" b="0"/>
            <wp:docPr id="13" name="Рисунок 13" descr="C:\Users\Rjabkova\Desktop\протоколы КС\2023\КС май\Презентация коллегия 4.1.2 для буклет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jabkova\Desktop\протоколы КС\2023\КС май\Презентация коллегия 4.1.2 для буклета\Слайд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67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7131" cy="3339548"/>
            <wp:effectExtent l="0" t="0" r="5080" b="0"/>
            <wp:docPr id="15" name="Рисунок 15" descr="C:\Users\Rjabkova\Desktop\протоколы КС\2023\КС май\Презентация коллегия 4.1.2 для буклет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jabkova\Desktop\протоколы КС\2023\КС май\Презентация коллегия 4.1.2 для буклета\Слайд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76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2303" cy="3339548"/>
            <wp:effectExtent l="0" t="0" r="3175" b="0"/>
            <wp:docPr id="16" name="Рисунок 16" descr="C:\Users\Rjabkova\Desktop\протоколы КС\2023\КС май\Презентация коллегия 4.1.2 для буклета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jabkova\Desktop\протоколы КС\2023\КС май\Презентация коллегия 4.1.2 для буклета\Слайд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6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6887" cy="3339548"/>
            <wp:effectExtent l="0" t="0" r="3810" b="0"/>
            <wp:docPr id="17" name="Рисунок 17" descr="C:\Users\Rjabkova\Desktop\протоколы КС\2023\КС май\Презентация коллегия 4.1.2 для буклета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jabkova\Desktop\протоколы КС\2023\КС май\Презентация коллегия 4.1.2 для буклета\Слайд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365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0254" cy="3339547"/>
            <wp:effectExtent l="0" t="0" r="0" b="0"/>
            <wp:docPr id="18" name="Рисунок 18" descr="C:\Users\Rjabkova\Desktop\протоколы КС\2023\КС май\Презентация коллегия 4.1.2 для буклета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jabkova\Desktop\протоколы КС\2023\КС май\Презентация коллегия 4.1.2 для буклета\Слайд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2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843" w:rsidRDefault="00771843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5326" cy="3339548"/>
            <wp:effectExtent l="0" t="0" r="0" b="0"/>
            <wp:docPr id="19" name="Рисунок 19" descr="C:\Users\Rjabkova\Desktop\протоколы КС\2023\КС май\Презентация коллегия 4.1.2 для буклета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jabkova\Desktop\протоколы КС\2023\КС май\Презентация коллегия 4.1.2 для буклета\Слайд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45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6644" cy="3339548"/>
            <wp:effectExtent l="0" t="0" r="1905" b="0"/>
            <wp:docPr id="20" name="Рисунок 20" descr="C:\Users\Rjabkova\Desktop\протоколы КС\2023\КС май\Презентация коллегия 4.1.2 для буклета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jabkova\Desktop\протоколы КС\2023\КС май\Презентация коллегия 4.1.2 для буклета\Слайд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55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277" cy="3339548"/>
            <wp:effectExtent l="0" t="0" r="0" b="0"/>
            <wp:docPr id="21" name="Рисунок 21" descr="C:\Users\Rjabkova\Desktop\протоколы КС\2023\КС май\Презентация коллегия 4.1.2 для буклета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jabkova\Desktop\протоколы КС\2023\КС май\Презентация коллегия 4.1.2 для буклета\Слайд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0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1959" cy="3339548"/>
            <wp:effectExtent l="0" t="0" r="6985" b="0"/>
            <wp:docPr id="22" name="Рисунок 22" descr="C:\Users\Rjabkova\Desktop\протоколы КС\2023\КС май\Презентация коллегия 4.1.2 для буклета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jabkova\Desktop\протоколы КС\2023\КС май\Презентация коллегия 4.1.2 для буклета\Слайд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92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715" cy="3339548"/>
            <wp:effectExtent l="0" t="0" r="5715" b="0"/>
            <wp:docPr id="23" name="Рисунок 23" descr="C:\Users\Rjabkova\Desktop\протоколы КС\2023\КС май\Презентация коллегия 4.1.2 для буклета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jabkova\Desktop\протоколы КС\2023\КС май\Презентация коллегия 4.1.2 для буклета\Слайд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1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43277" cy="3339548"/>
            <wp:effectExtent l="0" t="0" r="0" b="0"/>
            <wp:docPr id="24" name="Рисунок 24" descr="C:\Users\Rjabkova\Desktop\протоколы КС\2023\КС май\Презентация коллегия 4.1.2 для буклета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jabkova\Desktop\протоколы КС\2023\КС май\Презентация коллегия 4.1.2 для буклета\Слайд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0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25225" cy="3339548"/>
            <wp:effectExtent l="0" t="0" r="4445" b="0"/>
            <wp:docPr id="25" name="Рисунок 25" descr="C:\Users\Rjabkova\Desktop\протоколы КС\2023\КС май\Презентация коллегия 4.1.2 для буклета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jabkova\Desktop\протоколы КС\2023\КС май\Презентация коллегия 4.1.2 для буклета\Слайд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87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9423" cy="3339548"/>
            <wp:effectExtent l="0" t="0" r="0" b="0"/>
            <wp:docPr id="26" name="Рисунок 26" descr="C:\Users\Rjabkova\Desktop\протоколы КС\2023\КС май\Презентация коллегия 4.1.2 для буклета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jabkova\Desktop\протоколы КС\2023\КС май\Презентация коллегия 4.1.2 для буклета\Слайд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4839" cy="3339548"/>
            <wp:effectExtent l="0" t="0" r="0" b="0"/>
            <wp:docPr id="27" name="Рисунок 27" descr="C:\Users\Rjabkova\Desktop\протоколы КС\2023\КС май\Презентация коллегия 4.1.2 для буклета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jabkova\Desktop\протоколы КС\2023\КС май\Презентация коллегия 4.1.2 для буклета\Слайд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24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31959" cy="3339547"/>
            <wp:effectExtent l="0" t="0" r="6985" b="0"/>
            <wp:docPr id="28" name="Рисунок 28" descr="C:\Users\Rjabkova\Desktop\протоколы КС\2023\КС май\Презентация коллегия 4.1.2 для буклета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jabkova\Desktop\протоколы КС\2023\КС май\Презентация коллегия 4.1.2 для буклета\Слайд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94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27CF7" w:rsidRDefault="00E27C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1228" cy="3339548"/>
            <wp:effectExtent l="0" t="0" r="1905" b="0"/>
            <wp:docPr id="29" name="Рисунок 29" descr="C:\Users\Rjabkova\Desktop\протоколы КС\2023\КС май\Презентация коллегия 4.1.2 для буклета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jabkova\Desktop\протоколы КС\2023\КС май\Презентация коллегия 4.1.2 для буклета\Слайд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68348" cy="3339548"/>
            <wp:effectExtent l="0" t="0" r="0" b="0"/>
            <wp:docPr id="35" name="Рисунок 35" descr="C:\Users\Rjabkova\Desktop\протоколы КС\2023\КС май\Презентация коллегия 4.1.2 для буклета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jabkova\Desktop\протоколы КС\2023\КС май\Презентация коллегия 4.1.2 для буклета\Слайд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1127" cy="3339548"/>
            <wp:effectExtent l="0" t="0" r="7620" b="0"/>
            <wp:docPr id="51" name="Рисунок 51" descr="C:\Users\Rjabkova\Desktop\протоколы КС\2023\КС май\Презентация коллегия 4.1.2 для буклета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jabkova\Desktop\протоколы КС\2023\КС май\Презентация коллегия 4.1.2 для буклета\Слайд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0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6056" cy="3339548"/>
            <wp:effectExtent l="0" t="0" r="3810" b="0"/>
            <wp:docPr id="75" name="Рисунок 75" descr="C:\Users\Rjabkova\Desktop\протоколы КС\2023\КС май\Презентация коллегия 4.1.2 для буклета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jabkova\Desktop\протоколы КС\2023\КС май\Презентация коллегия 4.1.2 для буклета\Слайд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76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276" cy="3339548"/>
            <wp:effectExtent l="0" t="0" r="0" b="0"/>
            <wp:docPr id="77" name="Рисунок 77" descr="C:\Users\Rjabkova\Desktop\протоколы КС\2023\КС май\Презентация коллегия 4.1.2 для буклета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jabkova\Desktop\протоколы КС\2023\КС май\Презентация коллегия 4.1.2 для буклета\Слайд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02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7861" cy="3339548"/>
            <wp:effectExtent l="0" t="0" r="0" b="0"/>
            <wp:docPr id="78" name="Рисунок 78" descr="C:\Users\Rjabkova\Desktop\протоколы КС\2023\КС май\Презентация коллегия 4.1.2 для буклета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jabkova\Desktop\протоколы КС\2023\КС май\Презентация коллегия 4.1.2 для буклета\Слайд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08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0498" cy="3339548"/>
            <wp:effectExtent l="0" t="0" r="0" b="0"/>
            <wp:docPr id="79" name="Рисунок 79" descr="C:\Users\Rjabkova\Desktop\протоколы КС\2023\КС май\Презентация коллегия 4.1.2 для буклета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jabkova\Desktop\протоколы КС\2023\КС май\Презентация коллегия 4.1.2 для буклета\Слайд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029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3764" cy="3339548"/>
            <wp:effectExtent l="0" t="0" r="0" b="0"/>
            <wp:docPr id="80" name="Рисунок 80" descr="C:\Users\Rjabkova\Desktop\протоколы КС\2023\КС май\Презентация коллегия 4.1.2 для буклета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jabkova\Desktop\протоколы КС\2023\КС май\Презентация коллегия 4.1.2 для буклета\Слайд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24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715" cy="3339548"/>
            <wp:effectExtent l="0" t="0" r="5715" b="0"/>
            <wp:docPr id="81" name="Рисунок 81" descr="C:\Users\Rjabkova\Desktop\протоколы КС\2023\КС май\Презентация коллегия 4.1.2 для буклета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jabkova\Desktop\протоколы КС\2023\КС май\Презентация коллегия 4.1.2 для буклета\Слайд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1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49079" cy="3339548"/>
            <wp:effectExtent l="0" t="0" r="0" b="0"/>
            <wp:docPr id="82" name="Рисунок 82" descr="C:\Users\Rjabkova\Desktop\протоколы КС\2023\КС май\Презентация коллегия 4.1.2 для буклета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jabkova\Desktop\протоколы КС\2023\КС май\Презентация коллегия 4.1.2 для буклета\Слайд3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61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9910" cy="3339548"/>
            <wp:effectExtent l="0" t="0" r="0" b="0"/>
            <wp:docPr id="83" name="Рисунок 83" descr="C:\Users\Rjabkova\Desktop\протоколы КС\2023\КС май\Презентация коллегия 4.1.2 для буклета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jabkova\Desktop\протоколы КС\2023\КС май\Презентация коллегия 4.1.2 для буклета\Слайд3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5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8936" cy="3339548"/>
            <wp:effectExtent l="0" t="0" r="0" b="0"/>
            <wp:docPr id="84" name="Рисунок 84" descr="C:\Users\Rjabkova\Desktop\протоколы КС\2023\КС май\Презентация коллегия 4.1.2 для буклета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jabkova\Desktop\протоколы КС\2023\КС май\Презентация коллегия 4.1.2 для буклета\Слайд3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08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5082" cy="3339548"/>
            <wp:effectExtent l="0" t="0" r="0" b="0"/>
            <wp:docPr id="85" name="Рисунок 85" descr="C:\Users\Rjabkova\Desktop\протоколы КС\2023\КС май\Презентация коллегия 4.1.2 для буклета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jabkova\Desktop\протоколы КС\2023\КС май\Презентация коллегия 4.1.2 для буклета\Слайд3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34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4595" cy="3339548"/>
            <wp:effectExtent l="0" t="0" r="0" b="0"/>
            <wp:docPr id="86" name="Рисунок 86" descr="C:\Users\Rjabkova\Desktop\протоколы КС\2023\КС май\Презентация коллегия 4.1.2 для буклета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jabkova\Desktop\протоколы КС\2023\КС май\Презентация коллегия 4.1.2 для буклета\Слайд3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1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2202" cy="3339548"/>
            <wp:effectExtent l="0" t="0" r="8890" b="0"/>
            <wp:docPr id="87" name="Рисунок 87" descr="C:\Users\Rjabkova\Desktop\протоколы КС\2023\КС май\Презентация коллегия 4.1.2 для буклета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jabkova\Desktop\протоколы КС\2023\КС май\Презентация коллегия 4.1.2 для буклета\Слайд3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02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5326" cy="3339548"/>
            <wp:effectExtent l="0" t="0" r="0" b="0"/>
            <wp:docPr id="88" name="Рисунок 88" descr="C:\Users\Rjabkova\Desktop\протоколы КС\2023\КС май\Презентация коллегия 4.1.2 для буклета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jabkova\Desktop\протоколы КС\2023\КС май\Презентация коллегия 4.1.2 для буклета\Слайд4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45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1228" cy="3339548"/>
            <wp:effectExtent l="0" t="0" r="1905" b="0"/>
            <wp:docPr id="89" name="Рисунок 89" descr="C:\Users\Rjabkova\Desktop\протоколы КС\2023\КС май\Презентация коллегия 4.1.2 для буклета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jabkova\Desktop\протоколы КС\2023\КС май\Презентация коллегия 4.1.2 для буклета\Слайд4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60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3520" cy="3339548"/>
            <wp:effectExtent l="0" t="0" r="0" b="0"/>
            <wp:docPr id="90" name="Рисунок 90" descr="C:\Users\Rjabkova\Desktop\протоколы КС\2023\КС май\Презентация коллегия 4.1.2 для буклета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jabkova\Desktop\протоколы КС\2023\КС май\Презентация коллегия 4.1.2 для буклета\Слайд4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1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715" cy="3339548"/>
            <wp:effectExtent l="0" t="0" r="5715" b="0"/>
            <wp:docPr id="91" name="Рисунок 91" descr="C:\Users\Rjabkova\Desktop\протоколы КС\2023\КС май\Презентация коллегия 4.1.2 для буклета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jabkova\Desktop\протоколы КС\2023\КС май\Презентация коллегия 4.1.2 для буклета\Слайд4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1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1715" cy="3339547"/>
            <wp:effectExtent l="0" t="0" r="5715" b="0"/>
            <wp:docPr id="92" name="Рисунок 92" descr="C:\Users\Rjabkova\Desktop\протоколы КС\2023\КС май\Презентация коллегия 4.1.2 для буклета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jabkova\Desktop\протоколы КС\2023\КС май\Презентация коллегия 4.1.2 для буклета\Слайд4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83" cy="33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3C81" w:rsidRDefault="00BC3C8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3F7" w:rsidRDefault="00B473F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3F7" w:rsidRDefault="00B473F7" w:rsidP="00B473F7">
      <w:pPr>
        <w:spacing w:after="0" w:line="0" w:lineRule="atLeast"/>
        <w:ind w:firstLine="708"/>
        <w:jc w:val="both"/>
        <w:rPr>
          <w:rFonts w:ascii="Times New Roman" w:hAnsi="Times New Roman"/>
          <w:sz w:val="27"/>
          <w:szCs w:val="28"/>
        </w:rPr>
      </w:pPr>
      <w:r w:rsidRPr="0071497A">
        <w:rPr>
          <w:rFonts w:ascii="Times New Roman" w:hAnsi="Times New Roman"/>
          <w:sz w:val="27"/>
          <w:szCs w:val="28"/>
        </w:rPr>
        <w:lastRenderedPageBreak/>
        <w:t xml:space="preserve">По результатам заседания Координационного совета принято </w:t>
      </w:r>
      <w:r w:rsidRPr="0071497A">
        <w:rPr>
          <w:rFonts w:ascii="Times New Roman" w:hAnsi="Times New Roman"/>
          <w:b/>
          <w:sz w:val="27"/>
          <w:szCs w:val="28"/>
        </w:rPr>
        <w:t>решение:</w:t>
      </w:r>
    </w:p>
    <w:p w:rsidR="00B473F7" w:rsidRDefault="00B473F7" w:rsidP="00B473F7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66566">
        <w:rPr>
          <w:rFonts w:ascii="Times New Roman" w:hAnsi="Times New Roman"/>
          <w:sz w:val="27"/>
          <w:szCs w:val="28"/>
        </w:rPr>
        <w:t xml:space="preserve">1. </w:t>
      </w:r>
      <w:r w:rsidRPr="0077381B">
        <w:rPr>
          <w:rFonts w:ascii="Times New Roman" w:hAnsi="Times New Roman"/>
          <w:sz w:val="28"/>
          <w:szCs w:val="28"/>
        </w:rPr>
        <w:t>Хабаровскому краевому фонду обязательного медицинского страхования (</w:t>
      </w:r>
      <w:proofErr w:type="spellStart"/>
      <w:r w:rsidRPr="0077381B">
        <w:rPr>
          <w:rFonts w:ascii="Times New Roman" w:hAnsi="Times New Roman"/>
          <w:sz w:val="28"/>
          <w:szCs w:val="28"/>
        </w:rPr>
        <w:t>Пузакова</w:t>
      </w:r>
      <w:proofErr w:type="spellEnd"/>
      <w:r w:rsidRPr="0077381B">
        <w:rPr>
          <w:rFonts w:ascii="Times New Roman" w:hAnsi="Times New Roman"/>
          <w:sz w:val="28"/>
          <w:szCs w:val="28"/>
        </w:rPr>
        <w:t xml:space="preserve"> Е.В.)</w:t>
      </w:r>
      <w:r w:rsidR="00954F06">
        <w:rPr>
          <w:rFonts w:ascii="Times New Roman" w:hAnsi="Times New Roman"/>
          <w:sz w:val="28"/>
          <w:szCs w:val="28"/>
        </w:rPr>
        <w:t xml:space="preserve"> продолжить</w:t>
      </w:r>
      <w:r w:rsidRPr="0077381B">
        <w:rPr>
          <w:rFonts w:ascii="Times New Roman" w:hAnsi="Times New Roman"/>
          <w:sz w:val="28"/>
          <w:szCs w:val="28"/>
        </w:rPr>
        <w:t xml:space="preserve">: </w:t>
      </w:r>
    </w:p>
    <w:p w:rsidR="00BD45BF" w:rsidRPr="0077381B" w:rsidRDefault="00BD45BF" w:rsidP="00954F06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381B">
        <w:rPr>
          <w:rFonts w:ascii="Times New Roman" w:hAnsi="Times New Roman"/>
          <w:sz w:val="28"/>
          <w:szCs w:val="28"/>
        </w:rPr>
        <w:t xml:space="preserve">ежемесячный мониторинг и анализ исполнения медицинскими организациями края планового задания по территориальной программе ОМС, в части объемов и стоимости оказанной медицинской помощи </w:t>
      </w:r>
      <w:r w:rsidRPr="0077381B">
        <w:rPr>
          <w:rFonts w:ascii="Times New Roman" w:hAnsi="Times New Roman"/>
          <w:sz w:val="27"/>
          <w:szCs w:val="27"/>
          <w:lang w:eastAsia="ar-SA"/>
        </w:rPr>
        <w:t>пациентам</w:t>
      </w:r>
      <w:r w:rsidRPr="0077381B">
        <w:rPr>
          <w:rFonts w:ascii="Times New Roman" w:hAnsi="Times New Roman"/>
          <w:sz w:val="28"/>
          <w:szCs w:val="28"/>
        </w:rPr>
        <w:t>;</w:t>
      </w:r>
    </w:p>
    <w:p w:rsidR="00BD45BF" w:rsidRPr="0077381B" w:rsidRDefault="00BD45BF" w:rsidP="00954F06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ежемесячно</w:t>
      </w:r>
    </w:p>
    <w:p w:rsidR="00954F06" w:rsidRPr="0077381B" w:rsidRDefault="00B473F7" w:rsidP="00954F06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7"/>
          <w:szCs w:val="28"/>
        </w:rPr>
        <w:t>-</w:t>
      </w:r>
      <w:r w:rsidRPr="00766566">
        <w:rPr>
          <w:rFonts w:ascii="Times New Roman" w:hAnsi="Times New Roman"/>
          <w:sz w:val="27"/>
          <w:szCs w:val="28"/>
        </w:rPr>
        <w:t xml:space="preserve"> </w:t>
      </w:r>
      <w:r w:rsidR="00954F06" w:rsidRPr="0077381B">
        <w:rPr>
          <w:rFonts w:ascii="Times New Roman" w:hAnsi="Times New Roman"/>
          <w:sz w:val="28"/>
          <w:szCs w:val="28"/>
        </w:rPr>
        <w:t>контроль над деятельностью страховой медицинской организации в части проведения экспертного контроля объемов, сроков, качества и условий  предоставления медицинской помощи по ОМС (далее - КОСКУ);</w:t>
      </w:r>
    </w:p>
    <w:p w:rsidR="00BD45BF" w:rsidRPr="0077381B" w:rsidRDefault="00954F06" w:rsidP="00954F06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Срок: </w:t>
      </w:r>
      <w:r>
        <w:rPr>
          <w:rFonts w:ascii="Times New Roman" w:hAnsi="Times New Roman"/>
          <w:sz w:val="28"/>
          <w:szCs w:val="28"/>
        </w:rPr>
        <w:t>постоянно</w:t>
      </w:r>
    </w:p>
    <w:p w:rsidR="00B473F7" w:rsidRDefault="00B473F7" w:rsidP="00B473F7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6566">
        <w:rPr>
          <w:rFonts w:ascii="Times New Roman" w:hAnsi="Times New Roman"/>
          <w:sz w:val="27"/>
          <w:szCs w:val="28"/>
        </w:rPr>
        <w:t xml:space="preserve">2. </w:t>
      </w:r>
      <w:r w:rsidRPr="005370AC">
        <w:rPr>
          <w:rFonts w:ascii="Times New Roman" w:eastAsia="Times New Roman" w:hAnsi="Times New Roman"/>
          <w:bCs/>
          <w:sz w:val="28"/>
          <w:szCs w:val="28"/>
          <w:lang w:eastAsia="ru-RU"/>
        </w:rPr>
        <w:t>Хабаровскому филиалу АО «Страховая компания «СОГАЗ-Мед» (</w:t>
      </w:r>
      <w:proofErr w:type="spellStart"/>
      <w:r w:rsidRPr="005370AC">
        <w:rPr>
          <w:rFonts w:ascii="Times New Roman" w:eastAsia="Times New Roman" w:hAnsi="Times New Roman"/>
          <w:bCs/>
          <w:sz w:val="28"/>
          <w:szCs w:val="28"/>
          <w:lang w:eastAsia="ru-RU"/>
        </w:rPr>
        <w:t>Лазерко</w:t>
      </w:r>
      <w:proofErr w:type="spellEnd"/>
      <w:r w:rsidRPr="005370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Н.А.):</w:t>
      </w:r>
    </w:p>
    <w:p w:rsidR="00B473F7" w:rsidRDefault="00B473F7" w:rsidP="00B473F7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381B">
        <w:rPr>
          <w:rFonts w:ascii="Times New Roman" w:hAnsi="Times New Roman"/>
          <w:sz w:val="28"/>
          <w:szCs w:val="28"/>
        </w:rPr>
        <w:t>организовать взаимодействие с медицинскими организациями, оказывающими медицинскую помощь с целью формирования медицинскими организациями плана мероприятий по устранению дефектов оказания медицинской помощи, выявленных в результате экспертиз качества медицинской помощи;</w:t>
      </w:r>
    </w:p>
    <w:p w:rsidR="00B473F7" w:rsidRPr="0077381B" w:rsidRDefault="00B473F7" w:rsidP="00B473F7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ежемесячно</w:t>
      </w:r>
    </w:p>
    <w:p w:rsidR="00B473F7" w:rsidRPr="0077381B" w:rsidRDefault="00B473F7" w:rsidP="00B473F7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7381B">
        <w:rPr>
          <w:rFonts w:ascii="Times New Roman" w:hAnsi="Times New Roman"/>
          <w:sz w:val="28"/>
          <w:szCs w:val="28"/>
        </w:rPr>
        <w:t xml:space="preserve">представлять в ХКФОМС и министерство здравоохранения Хабаровского края информацию о мероприятиях, проведенных с медицинскими организациями с целью предупреждения дефектов оказания медицинской помощи; </w:t>
      </w:r>
    </w:p>
    <w:p w:rsidR="00B473F7" w:rsidRDefault="00B473F7" w:rsidP="00B473F7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ежеквартально</w:t>
      </w:r>
    </w:p>
    <w:p w:rsidR="00954F06" w:rsidRPr="0077381B" w:rsidRDefault="00954F06" w:rsidP="00954F06">
      <w:pPr>
        <w:pStyle w:val="a7"/>
        <w:spacing w:after="0" w:line="0" w:lineRule="atLeast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7381B">
        <w:rPr>
          <w:rFonts w:ascii="Times New Roman" w:hAnsi="Times New Roman"/>
          <w:bCs/>
          <w:sz w:val="28"/>
          <w:szCs w:val="28"/>
        </w:rPr>
        <w:t>3. Руководителям медицинских организаций обеспечить:</w:t>
      </w:r>
    </w:p>
    <w:p w:rsidR="00954F06" w:rsidRDefault="00954F06" w:rsidP="00954F06">
      <w:pPr>
        <w:spacing w:after="0" w:line="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выполнение </w:t>
      </w:r>
      <w:r w:rsidRPr="000118B4">
        <w:rPr>
          <w:rFonts w:ascii="Times New Roman" w:eastAsia="Times New Roman" w:hAnsi="Times New Roman"/>
          <w:bCs/>
          <w:sz w:val="28"/>
          <w:szCs w:val="28"/>
          <w:lang w:eastAsia="ru-RU"/>
        </w:rPr>
        <w:t>объемов медицинской помощи в рамках территориальной программы обязательного медицинского страхования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B473F7" w:rsidRPr="0077381B" w:rsidRDefault="00954F06" w:rsidP="00954F06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1E39B8">
        <w:rPr>
          <w:rFonts w:ascii="Times New Roman" w:eastAsia="Times New Roman" w:hAnsi="Times New Roman"/>
          <w:bCs/>
          <w:sz w:val="28"/>
          <w:szCs w:val="28"/>
          <w:lang w:eastAsia="ru-RU"/>
        </w:rPr>
        <w:t>Срок: постоянно</w:t>
      </w:r>
    </w:p>
    <w:p w:rsidR="00954F06" w:rsidRDefault="00954F06" w:rsidP="00954F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27FCC">
        <w:rPr>
          <w:rFonts w:ascii="Times New Roman" w:hAnsi="Times New Roman"/>
          <w:sz w:val="28"/>
          <w:szCs w:val="28"/>
        </w:rPr>
        <w:t xml:space="preserve">формирование и направление в страховые медицинские организации </w:t>
      </w:r>
      <w:r w:rsidRPr="000E04DE">
        <w:rPr>
          <w:rFonts w:ascii="Times New Roman" w:hAnsi="Times New Roman"/>
          <w:sz w:val="28"/>
          <w:szCs w:val="28"/>
        </w:rPr>
        <w:t>план</w:t>
      </w:r>
      <w:r>
        <w:rPr>
          <w:rFonts w:ascii="Times New Roman" w:hAnsi="Times New Roman"/>
          <w:sz w:val="28"/>
          <w:szCs w:val="28"/>
        </w:rPr>
        <w:t>а</w:t>
      </w:r>
      <w:r w:rsidRPr="000E04DE">
        <w:rPr>
          <w:rFonts w:ascii="Times New Roman" w:hAnsi="Times New Roman"/>
          <w:sz w:val="28"/>
          <w:szCs w:val="28"/>
        </w:rPr>
        <w:t xml:space="preserve"> мероприятий</w:t>
      </w:r>
      <w:r w:rsidRPr="00127FCC">
        <w:rPr>
          <w:rFonts w:ascii="Times New Roman" w:hAnsi="Times New Roman"/>
          <w:sz w:val="28"/>
          <w:szCs w:val="28"/>
        </w:rPr>
        <w:t xml:space="preserve"> по устранению дефектов оказания медицинской помощи, </w:t>
      </w:r>
      <w:r>
        <w:rPr>
          <w:rFonts w:ascii="Times New Roman" w:hAnsi="Times New Roman"/>
          <w:sz w:val="28"/>
          <w:szCs w:val="28"/>
        </w:rPr>
        <w:t>выявленных в</w:t>
      </w:r>
      <w:r w:rsidRPr="00127FCC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е</w:t>
      </w:r>
      <w:r w:rsidRPr="00127FCC">
        <w:rPr>
          <w:rFonts w:ascii="Times New Roman" w:hAnsi="Times New Roman"/>
          <w:sz w:val="28"/>
          <w:szCs w:val="28"/>
        </w:rPr>
        <w:t xml:space="preserve"> </w:t>
      </w:r>
      <w:r w:rsidRPr="00671229">
        <w:rPr>
          <w:rFonts w:ascii="Times New Roman" w:hAnsi="Times New Roman"/>
          <w:sz w:val="28"/>
          <w:szCs w:val="28"/>
        </w:rPr>
        <w:t>экспертиз качества медицинской помощи</w:t>
      </w:r>
      <w:r w:rsidRPr="00127FCC">
        <w:rPr>
          <w:rFonts w:ascii="Times New Roman" w:hAnsi="Times New Roman"/>
          <w:sz w:val="28"/>
          <w:szCs w:val="28"/>
        </w:rPr>
        <w:t>;</w:t>
      </w:r>
    </w:p>
    <w:p w:rsidR="00954F06" w:rsidRDefault="00954F06" w:rsidP="00954F0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E39B8">
        <w:rPr>
          <w:rFonts w:ascii="Times New Roman" w:hAnsi="Times New Roman"/>
          <w:bCs/>
          <w:sz w:val="28"/>
          <w:szCs w:val="28"/>
        </w:rPr>
        <w:t>Срок:</w:t>
      </w:r>
      <w:r w:rsidRPr="00127FCC">
        <w:rPr>
          <w:rFonts w:ascii="Times New Roman" w:hAnsi="Times New Roman"/>
          <w:bCs/>
          <w:sz w:val="28"/>
          <w:szCs w:val="28"/>
        </w:rPr>
        <w:t xml:space="preserve"> </w:t>
      </w:r>
      <w:r w:rsidRPr="001E39B8">
        <w:rPr>
          <w:rFonts w:ascii="Times New Roman" w:hAnsi="Times New Roman"/>
          <w:bCs/>
          <w:sz w:val="28"/>
          <w:szCs w:val="28"/>
        </w:rPr>
        <w:t>постоянно</w:t>
      </w:r>
    </w:p>
    <w:p w:rsidR="00B473F7" w:rsidRDefault="00B473F7" w:rsidP="00B473F7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381B" w:rsidRPr="007B2BA7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bookmarkStart w:id="0" w:name="_GoBack"/>
      <w:bookmarkEnd w:id="0"/>
    </w:p>
    <w:sectPr w:rsidR="0077381B" w:rsidSect="007E14A0">
      <w:footerReference w:type="default" r:id="rId5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EA8" w:rsidRDefault="00F50EA8">
      <w:pPr>
        <w:spacing w:after="0" w:line="240" w:lineRule="auto"/>
      </w:pPr>
      <w:r>
        <w:separator/>
      </w:r>
    </w:p>
  </w:endnote>
  <w:endnote w:type="continuationSeparator" w:id="0">
    <w:p w:rsidR="00F50EA8" w:rsidRDefault="00F50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1B" w:rsidRDefault="00DC58B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B613E0">
      <w:rPr>
        <w:noProof/>
      </w:rPr>
      <w:t>23</w:t>
    </w:r>
    <w:r>
      <w:fldChar w:fldCharType="end"/>
    </w:r>
  </w:p>
  <w:p w:rsidR="00FF361B" w:rsidRDefault="00F50E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EA8" w:rsidRDefault="00F50EA8">
      <w:pPr>
        <w:spacing w:after="0" w:line="240" w:lineRule="auto"/>
      </w:pPr>
      <w:r>
        <w:separator/>
      </w:r>
    </w:p>
  </w:footnote>
  <w:footnote w:type="continuationSeparator" w:id="0">
    <w:p w:rsidR="00F50EA8" w:rsidRDefault="00F50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CC1"/>
    <w:multiLevelType w:val="hybridMultilevel"/>
    <w:tmpl w:val="D76A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B2673"/>
    <w:multiLevelType w:val="hybridMultilevel"/>
    <w:tmpl w:val="782A6D7E"/>
    <w:lvl w:ilvl="0" w:tplc="06CE5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EEC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626D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E2C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049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0C7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89F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0A5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D4AA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7055AE"/>
    <w:multiLevelType w:val="hybridMultilevel"/>
    <w:tmpl w:val="812C1C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FD234B6"/>
    <w:multiLevelType w:val="multilevel"/>
    <w:tmpl w:val="29DC45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5B33FB4"/>
    <w:multiLevelType w:val="multilevel"/>
    <w:tmpl w:val="0419001F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1.%2."/>
      <w:lvlJc w:val="left"/>
      <w:pPr>
        <w:ind w:left="2493" w:hanging="432"/>
      </w:pPr>
    </w:lvl>
    <w:lvl w:ilvl="2">
      <w:start w:val="1"/>
      <w:numFmt w:val="decimal"/>
      <w:lvlText w:val="%1.%2.%3."/>
      <w:lvlJc w:val="left"/>
      <w:pPr>
        <w:ind w:left="2925" w:hanging="504"/>
      </w:p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abstractNum w:abstractNumId="5">
    <w:nsid w:val="37AF6D10"/>
    <w:multiLevelType w:val="hybridMultilevel"/>
    <w:tmpl w:val="7A104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27D21"/>
    <w:multiLevelType w:val="hybridMultilevel"/>
    <w:tmpl w:val="7784A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1176A"/>
    <w:multiLevelType w:val="hybridMultilevel"/>
    <w:tmpl w:val="C28AD178"/>
    <w:lvl w:ilvl="0" w:tplc="95AE9A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52DE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CCA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0B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F283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26D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1E2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CB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F94708"/>
    <w:multiLevelType w:val="hybridMultilevel"/>
    <w:tmpl w:val="A4F85034"/>
    <w:lvl w:ilvl="0" w:tplc="4F223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EB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4A2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AF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EC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3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4C0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21C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20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C20A1E"/>
    <w:multiLevelType w:val="multilevel"/>
    <w:tmpl w:val="A266C7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88"/>
    <w:rsid w:val="000105AD"/>
    <w:rsid w:val="00014406"/>
    <w:rsid w:val="0001729E"/>
    <w:rsid w:val="00022F4B"/>
    <w:rsid w:val="00027431"/>
    <w:rsid w:val="000315BC"/>
    <w:rsid w:val="000338F9"/>
    <w:rsid w:val="000359C1"/>
    <w:rsid w:val="00035F3D"/>
    <w:rsid w:val="00042213"/>
    <w:rsid w:val="00047D86"/>
    <w:rsid w:val="000635AD"/>
    <w:rsid w:val="00074399"/>
    <w:rsid w:val="00077F11"/>
    <w:rsid w:val="00080B58"/>
    <w:rsid w:val="0009373B"/>
    <w:rsid w:val="0009665E"/>
    <w:rsid w:val="000A1754"/>
    <w:rsid w:val="000A1DE7"/>
    <w:rsid w:val="000A45EA"/>
    <w:rsid w:val="000B5421"/>
    <w:rsid w:val="000C0008"/>
    <w:rsid w:val="000C0313"/>
    <w:rsid w:val="000C4748"/>
    <w:rsid w:val="000C53BC"/>
    <w:rsid w:val="000D1816"/>
    <w:rsid w:val="000D7E7F"/>
    <w:rsid w:val="000E62C1"/>
    <w:rsid w:val="000F1959"/>
    <w:rsid w:val="000F2915"/>
    <w:rsid w:val="000F34ED"/>
    <w:rsid w:val="000F401B"/>
    <w:rsid w:val="00102C48"/>
    <w:rsid w:val="001032D6"/>
    <w:rsid w:val="00103D13"/>
    <w:rsid w:val="00104EFD"/>
    <w:rsid w:val="00110A58"/>
    <w:rsid w:val="00113567"/>
    <w:rsid w:val="001202DD"/>
    <w:rsid w:val="0012141E"/>
    <w:rsid w:val="00121AB7"/>
    <w:rsid w:val="00133A5F"/>
    <w:rsid w:val="00136DB0"/>
    <w:rsid w:val="00145C65"/>
    <w:rsid w:val="00151127"/>
    <w:rsid w:val="001535D1"/>
    <w:rsid w:val="0016679C"/>
    <w:rsid w:val="00170029"/>
    <w:rsid w:val="001716F1"/>
    <w:rsid w:val="00172AD1"/>
    <w:rsid w:val="00176E2E"/>
    <w:rsid w:val="0018005F"/>
    <w:rsid w:val="001804C0"/>
    <w:rsid w:val="00193BCA"/>
    <w:rsid w:val="001978E1"/>
    <w:rsid w:val="001A201F"/>
    <w:rsid w:val="001C606A"/>
    <w:rsid w:val="001D1DD0"/>
    <w:rsid w:val="001D2A5B"/>
    <w:rsid w:val="001D4F9D"/>
    <w:rsid w:val="001D64E2"/>
    <w:rsid w:val="001D7FD8"/>
    <w:rsid w:val="001E422B"/>
    <w:rsid w:val="001F06BE"/>
    <w:rsid w:val="001F279B"/>
    <w:rsid w:val="001F2AD1"/>
    <w:rsid w:val="00207FC6"/>
    <w:rsid w:val="002123D7"/>
    <w:rsid w:val="0023241C"/>
    <w:rsid w:val="0024247A"/>
    <w:rsid w:val="002437F2"/>
    <w:rsid w:val="0025134E"/>
    <w:rsid w:val="00264B31"/>
    <w:rsid w:val="00274889"/>
    <w:rsid w:val="00280BBA"/>
    <w:rsid w:val="00291665"/>
    <w:rsid w:val="00291C68"/>
    <w:rsid w:val="00292C43"/>
    <w:rsid w:val="0029431B"/>
    <w:rsid w:val="002A3E68"/>
    <w:rsid w:val="002A5FAD"/>
    <w:rsid w:val="002B6A58"/>
    <w:rsid w:val="002C0D06"/>
    <w:rsid w:val="002C2A9C"/>
    <w:rsid w:val="002C5F5D"/>
    <w:rsid w:val="002C63EC"/>
    <w:rsid w:val="002D4DC8"/>
    <w:rsid w:val="002D5A89"/>
    <w:rsid w:val="002D7B47"/>
    <w:rsid w:val="002E769A"/>
    <w:rsid w:val="002F33C8"/>
    <w:rsid w:val="00300AEE"/>
    <w:rsid w:val="00304F3E"/>
    <w:rsid w:val="00307A4C"/>
    <w:rsid w:val="003147C5"/>
    <w:rsid w:val="00315018"/>
    <w:rsid w:val="003159D8"/>
    <w:rsid w:val="00320FF4"/>
    <w:rsid w:val="003315C2"/>
    <w:rsid w:val="00332792"/>
    <w:rsid w:val="00332D85"/>
    <w:rsid w:val="0034173F"/>
    <w:rsid w:val="00346CA4"/>
    <w:rsid w:val="003479EC"/>
    <w:rsid w:val="00376048"/>
    <w:rsid w:val="00376761"/>
    <w:rsid w:val="00384EB1"/>
    <w:rsid w:val="00390146"/>
    <w:rsid w:val="00390305"/>
    <w:rsid w:val="00390E1B"/>
    <w:rsid w:val="00390F65"/>
    <w:rsid w:val="00396799"/>
    <w:rsid w:val="003A02E3"/>
    <w:rsid w:val="003A2024"/>
    <w:rsid w:val="003B79DC"/>
    <w:rsid w:val="003C043D"/>
    <w:rsid w:val="003C146B"/>
    <w:rsid w:val="003C194B"/>
    <w:rsid w:val="003C19A3"/>
    <w:rsid w:val="003C45A3"/>
    <w:rsid w:val="003D78BA"/>
    <w:rsid w:val="003E02B9"/>
    <w:rsid w:val="003E3CC4"/>
    <w:rsid w:val="003E6D75"/>
    <w:rsid w:val="0040200D"/>
    <w:rsid w:val="00402236"/>
    <w:rsid w:val="00402E82"/>
    <w:rsid w:val="00411169"/>
    <w:rsid w:val="00416239"/>
    <w:rsid w:val="00422963"/>
    <w:rsid w:val="0042683D"/>
    <w:rsid w:val="00430147"/>
    <w:rsid w:val="00437616"/>
    <w:rsid w:val="00443AE4"/>
    <w:rsid w:val="00446766"/>
    <w:rsid w:val="00473747"/>
    <w:rsid w:val="004756D7"/>
    <w:rsid w:val="004775F6"/>
    <w:rsid w:val="00481BF1"/>
    <w:rsid w:val="00481DED"/>
    <w:rsid w:val="00482320"/>
    <w:rsid w:val="0048612E"/>
    <w:rsid w:val="00492AEB"/>
    <w:rsid w:val="004A0630"/>
    <w:rsid w:val="004A492F"/>
    <w:rsid w:val="004B6297"/>
    <w:rsid w:val="004D0943"/>
    <w:rsid w:val="004D1C64"/>
    <w:rsid w:val="004D5130"/>
    <w:rsid w:val="004E1CF7"/>
    <w:rsid w:val="004E3323"/>
    <w:rsid w:val="004E6E55"/>
    <w:rsid w:val="004F40D9"/>
    <w:rsid w:val="00502FE5"/>
    <w:rsid w:val="005031D1"/>
    <w:rsid w:val="00504AA8"/>
    <w:rsid w:val="0050516F"/>
    <w:rsid w:val="0051416C"/>
    <w:rsid w:val="00526C1A"/>
    <w:rsid w:val="0053180B"/>
    <w:rsid w:val="00540CF9"/>
    <w:rsid w:val="00550303"/>
    <w:rsid w:val="00550833"/>
    <w:rsid w:val="0055194B"/>
    <w:rsid w:val="00551B5E"/>
    <w:rsid w:val="0056052B"/>
    <w:rsid w:val="005642C0"/>
    <w:rsid w:val="005665EB"/>
    <w:rsid w:val="00566D40"/>
    <w:rsid w:val="005878B1"/>
    <w:rsid w:val="00587BAF"/>
    <w:rsid w:val="00591517"/>
    <w:rsid w:val="005A5C11"/>
    <w:rsid w:val="005B39B7"/>
    <w:rsid w:val="005B3C07"/>
    <w:rsid w:val="005B5301"/>
    <w:rsid w:val="005B60AB"/>
    <w:rsid w:val="005B6B28"/>
    <w:rsid w:val="005C7CD2"/>
    <w:rsid w:val="005D3F2C"/>
    <w:rsid w:val="005D707A"/>
    <w:rsid w:val="005E3ACC"/>
    <w:rsid w:val="005E5BAE"/>
    <w:rsid w:val="005E7423"/>
    <w:rsid w:val="005E7B22"/>
    <w:rsid w:val="005F32A9"/>
    <w:rsid w:val="00601CE2"/>
    <w:rsid w:val="00603747"/>
    <w:rsid w:val="00607623"/>
    <w:rsid w:val="00615BD8"/>
    <w:rsid w:val="00616215"/>
    <w:rsid w:val="006211A7"/>
    <w:rsid w:val="00621273"/>
    <w:rsid w:val="0062708C"/>
    <w:rsid w:val="0063093A"/>
    <w:rsid w:val="0063212A"/>
    <w:rsid w:val="006419DE"/>
    <w:rsid w:val="00642DA2"/>
    <w:rsid w:val="0065400A"/>
    <w:rsid w:val="00664F1D"/>
    <w:rsid w:val="0067322A"/>
    <w:rsid w:val="00681D03"/>
    <w:rsid w:val="00694022"/>
    <w:rsid w:val="006A1643"/>
    <w:rsid w:val="006A2005"/>
    <w:rsid w:val="006B5900"/>
    <w:rsid w:val="006B6FA4"/>
    <w:rsid w:val="006B7B18"/>
    <w:rsid w:val="006C78A8"/>
    <w:rsid w:val="006D17F6"/>
    <w:rsid w:val="006D2288"/>
    <w:rsid w:val="006D3B95"/>
    <w:rsid w:val="006E309D"/>
    <w:rsid w:val="006F66CA"/>
    <w:rsid w:val="007020B7"/>
    <w:rsid w:val="00710038"/>
    <w:rsid w:val="0071497A"/>
    <w:rsid w:val="00714E4D"/>
    <w:rsid w:val="00715162"/>
    <w:rsid w:val="007158F1"/>
    <w:rsid w:val="00721662"/>
    <w:rsid w:val="00727508"/>
    <w:rsid w:val="00742FE1"/>
    <w:rsid w:val="00745A24"/>
    <w:rsid w:val="00750757"/>
    <w:rsid w:val="00751B76"/>
    <w:rsid w:val="007560E6"/>
    <w:rsid w:val="00756FEA"/>
    <w:rsid w:val="00761D6D"/>
    <w:rsid w:val="00771843"/>
    <w:rsid w:val="00771C2E"/>
    <w:rsid w:val="0077381B"/>
    <w:rsid w:val="0077386A"/>
    <w:rsid w:val="007765EA"/>
    <w:rsid w:val="00783F92"/>
    <w:rsid w:val="007868DA"/>
    <w:rsid w:val="007902E7"/>
    <w:rsid w:val="0079792F"/>
    <w:rsid w:val="007B2BA7"/>
    <w:rsid w:val="007B2C2A"/>
    <w:rsid w:val="007B5371"/>
    <w:rsid w:val="007B7A0F"/>
    <w:rsid w:val="007C0769"/>
    <w:rsid w:val="007C47C4"/>
    <w:rsid w:val="007C5869"/>
    <w:rsid w:val="007E14A0"/>
    <w:rsid w:val="007E5D92"/>
    <w:rsid w:val="00804C01"/>
    <w:rsid w:val="00805D2F"/>
    <w:rsid w:val="00832B10"/>
    <w:rsid w:val="008331D7"/>
    <w:rsid w:val="0083328A"/>
    <w:rsid w:val="00833C3E"/>
    <w:rsid w:val="0084039D"/>
    <w:rsid w:val="00842184"/>
    <w:rsid w:val="008434BF"/>
    <w:rsid w:val="00846B0A"/>
    <w:rsid w:val="008563C0"/>
    <w:rsid w:val="008565BD"/>
    <w:rsid w:val="0086132E"/>
    <w:rsid w:val="008620B2"/>
    <w:rsid w:val="00864D45"/>
    <w:rsid w:val="008671A4"/>
    <w:rsid w:val="00871DBD"/>
    <w:rsid w:val="00871E39"/>
    <w:rsid w:val="00874D25"/>
    <w:rsid w:val="00880EE0"/>
    <w:rsid w:val="00883EF9"/>
    <w:rsid w:val="008869F6"/>
    <w:rsid w:val="00892AC1"/>
    <w:rsid w:val="00893E9C"/>
    <w:rsid w:val="00896D35"/>
    <w:rsid w:val="008A23CE"/>
    <w:rsid w:val="008A5C7F"/>
    <w:rsid w:val="008B4CA8"/>
    <w:rsid w:val="008C59D6"/>
    <w:rsid w:val="008C74EE"/>
    <w:rsid w:val="008F1AB6"/>
    <w:rsid w:val="008F6188"/>
    <w:rsid w:val="00901A64"/>
    <w:rsid w:val="0090236F"/>
    <w:rsid w:val="00902541"/>
    <w:rsid w:val="009027D0"/>
    <w:rsid w:val="00905944"/>
    <w:rsid w:val="00910310"/>
    <w:rsid w:val="0091292E"/>
    <w:rsid w:val="009316FF"/>
    <w:rsid w:val="0093181E"/>
    <w:rsid w:val="00934023"/>
    <w:rsid w:val="00954F06"/>
    <w:rsid w:val="00956841"/>
    <w:rsid w:val="009570F6"/>
    <w:rsid w:val="00960129"/>
    <w:rsid w:val="00960705"/>
    <w:rsid w:val="00962FCA"/>
    <w:rsid w:val="00964530"/>
    <w:rsid w:val="00973D78"/>
    <w:rsid w:val="00976B26"/>
    <w:rsid w:val="00984496"/>
    <w:rsid w:val="009A1CC4"/>
    <w:rsid w:val="009A4B97"/>
    <w:rsid w:val="009A4E8C"/>
    <w:rsid w:val="009A51DB"/>
    <w:rsid w:val="009A5AB9"/>
    <w:rsid w:val="009A6BAB"/>
    <w:rsid w:val="009B04D3"/>
    <w:rsid w:val="009B23E2"/>
    <w:rsid w:val="009B2FCB"/>
    <w:rsid w:val="009C12B2"/>
    <w:rsid w:val="009C3847"/>
    <w:rsid w:val="009C7776"/>
    <w:rsid w:val="009D4EA0"/>
    <w:rsid w:val="009D6767"/>
    <w:rsid w:val="009D7FF3"/>
    <w:rsid w:val="009E3306"/>
    <w:rsid w:val="009E73C5"/>
    <w:rsid w:val="009E74F5"/>
    <w:rsid w:val="009E7E07"/>
    <w:rsid w:val="009F3DDB"/>
    <w:rsid w:val="009F6261"/>
    <w:rsid w:val="00A13967"/>
    <w:rsid w:val="00A21193"/>
    <w:rsid w:val="00A21F31"/>
    <w:rsid w:val="00A32657"/>
    <w:rsid w:val="00A407E2"/>
    <w:rsid w:val="00A4489A"/>
    <w:rsid w:val="00A4591F"/>
    <w:rsid w:val="00A535ED"/>
    <w:rsid w:val="00A57B03"/>
    <w:rsid w:val="00A63646"/>
    <w:rsid w:val="00A73DB7"/>
    <w:rsid w:val="00A77AA6"/>
    <w:rsid w:val="00A81981"/>
    <w:rsid w:val="00A82272"/>
    <w:rsid w:val="00A92AFE"/>
    <w:rsid w:val="00A94A08"/>
    <w:rsid w:val="00A978C7"/>
    <w:rsid w:val="00AB1DCF"/>
    <w:rsid w:val="00AB3912"/>
    <w:rsid w:val="00AC23A8"/>
    <w:rsid w:val="00AC692F"/>
    <w:rsid w:val="00AD0C3E"/>
    <w:rsid w:val="00AD16D4"/>
    <w:rsid w:val="00AD3EAA"/>
    <w:rsid w:val="00AE6492"/>
    <w:rsid w:val="00AE6690"/>
    <w:rsid w:val="00AE6ED8"/>
    <w:rsid w:val="00AE7196"/>
    <w:rsid w:val="00AF307D"/>
    <w:rsid w:val="00AF40EA"/>
    <w:rsid w:val="00AF7E09"/>
    <w:rsid w:val="00B02CC5"/>
    <w:rsid w:val="00B034E9"/>
    <w:rsid w:val="00B059E8"/>
    <w:rsid w:val="00B12457"/>
    <w:rsid w:val="00B16CD3"/>
    <w:rsid w:val="00B2001D"/>
    <w:rsid w:val="00B252B6"/>
    <w:rsid w:val="00B30340"/>
    <w:rsid w:val="00B3331D"/>
    <w:rsid w:val="00B42161"/>
    <w:rsid w:val="00B45EC2"/>
    <w:rsid w:val="00B46380"/>
    <w:rsid w:val="00B473F7"/>
    <w:rsid w:val="00B54810"/>
    <w:rsid w:val="00B55E4F"/>
    <w:rsid w:val="00B613E0"/>
    <w:rsid w:val="00B64F44"/>
    <w:rsid w:val="00B6643D"/>
    <w:rsid w:val="00B66530"/>
    <w:rsid w:val="00B703A0"/>
    <w:rsid w:val="00B72CEA"/>
    <w:rsid w:val="00B74E6A"/>
    <w:rsid w:val="00B759F0"/>
    <w:rsid w:val="00B7745A"/>
    <w:rsid w:val="00B82699"/>
    <w:rsid w:val="00B84D65"/>
    <w:rsid w:val="00B955CD"/>
    <w:rsid w:val="00BA1981"/>
    <w:rsid w:val="00BA3DCA"/>
    <w:rsid w:val="00BA7EFB"/>
    <w:rsid w:val="00BB5519"/>
    <w:rsid w:val="00BC3505"/>
    <w:rsid w:val="00BC3C81"/>
    <w:rsid w:val="00BD45BF"/>
    <w:rsid w:val="00BF3A04"/>
    <w:rsid w:val="00C004C4"/>
    <w:rsid w:val="00C00822"/>
    <w:rsid w:val="00C072CB"/>
    <w:rsid w:val="00C15196"/>
    <w:rsid w:val="00C16D3A"/>
    <w:rsid w:val="00C21C9E"/>
    <w:rsid w:val="00C22247"/>
    <w:rsid w:val="00C271C5"/>
    <w:rsid w:val="00C31124"/>
    <w:rsid w:val="00C345AB"/>
    <w:rsid w:val="00C36024"/>
    <w:rsid w:val="00C4097F"/>
    <w:rsid w:val="00C417A4"/>
    <w:rsid w:val="00C4438D"/>
    <w:rsid w:val="00C559D9"/>
    <w:rsid w:val="00C55DE8"/>
    <w:rsid w:val="00C65750"/>
    <w:rsid w:val="00C65944"/>
    <w:rsid w:val="00C71688"/>
    <w:rsid w:val="00C71CF5"/>
    <w:rsid w:val="00C72E8E"/>
    <w:rsid w:val="00C80FDD"/>
    <w:rsid w:val="00C835D0"/>
    <w:rsid w:val="00C97066"/>
    <w:rsid w:val="00CA4F01"/>
    <w:rsid w:val="00CB0677"/>
    <w:rsid w:val="00CB115A"/>
    <w:rsid w:val="00CB33E4"/>
    <w:rsid w:val="00CC0886"/>
    <w:rsid w:val="00CD0598"/>
    <w:rsid w:val="00CE1133"/>
    <w:rsid w:val="00CE308D"/>
    <w:rsid w:val="00CE5D9B"/>
    <w:rsid w:val="00CE6BC5"/>
    <w:rsid w:val="00CE6D9F"/>
    <w:rsid w:val="00CF4627"/>
    <w:rsid w:val="00CF6BC6"/>
    <w:rsid w:val="00D10FAB"/>
    <w:rsid w:val="00D14D02"/>
    <w:rsid w:val="00D172AF"/>
    <w:rsid w:val="00D17FB6"/>
    <w:rsid w:val="00D27429"/>
    <w:rsid w:val="00D44BCB"/>
    <w:rsid w:val="00D57265"/>
    <w:rsid w:val="00D64D07"/>
    <w:rsid w:val="00D66623"/>
    <w:rsid w:val="00D71DD0"/>
    <w:rsid w:val="00D82063"/>
    <w:rsid w:val="00D82263"/>
    <w:rsid w:val="00D86C42"/>
    <w:rsid w:val="00D97E7D"/>
    <w:rsid w:val="00DA1B2F"/>
    <w:rsid w:val="00DA41BA"/>
    <w:rsid w:val="00DA54A3"/>
    <w:rsid w:val="00DA67BF"/>
    <w:rsid w:val="00DB3639"/>
    <w:rsid w:val="00DC58B7"/>
    <w:rsid w:val="00DE04E7"/>
    <w:rsid w:val="00DE40D8"/>
    <w:rsid w:val="00DE64F6"/>
    <w:rsid w:val="00DF448A"/>
    <w:rsid w:val="00DF626F"/>
    <w:rsid w:val="00E01773"/>
    <w:rsid w:val="00E10C9A"/>
    <w:rsid w:val="00E17CF8"/>
    <w:rsid w:val="00E21B1E"/>
    <w:rsid w:val="00E248E7"/>
    <w:rsid w:val="00E26A55"/>
    <w:rsid w:val="00E27CF7"/>
    <w:rsid w:val="00E30EE9"/>
    <w:rsid w:val="00E37A0A"/>
    <w:rsid w:val="00E41F37"/>
    <w:rsid w:val="00E42B43"/>
    <w:rsid w:val="00E44FA6"/>
    <w:rsid w:val="00E50EDA"/>
    <w:rsid w:val="00E56046"/>
    <w:rsid w:val="00E56CAE"/>
    <w:rsid w:val="00E56EA7"/>
    <w:rsid w:val="00E6607B"/>
    <w:rsid w:val="00E80CD2"/>
    <w:rsid w:val="00E81D1A"/>
    <w:rsid w:val="00E9529B"/>
    <w:rsid w:val="00E96051"/>
    <w:rsid w:val="00EA4778"/>
    <w:rsid w:val="00EB0287"/>
    <w:rsid w:val="00EB26F3"/>
    <w:rsid w:val="00EB3389"/>
    <w:rsid w:val="00EB78C1"/>
    <w:rsid w:val="00EC3C26"/>
    <w:rsid w:val="00F032C1"/>
    <w:rsid w:val="00F03D99"/>
    <w:rsid w:val="00F06684"/>
    <w:rsid w:val="00F1256E"/>
    <w:rsid w:val="00F332B2"/>
    <w:rsid w:val="00F34588"/>
    <w:rsid w:val="00F34F9B"/>
    <w:rsid w:val="00F403D3"/>
    <w:rsid w:val="00F42AE0"/>
    <w:rsid w:val="00F465BB"/>
    <w:rsid w:val="00F50EA8"/>
    <w:rsid w:val="00F70F82"/>
    <w:rsid w:val="00F75A5A"/>
    <w:rsid w:val="00F83160"/>
    <w:rsid w:val="00F96161"/>
    <w:rsid w:val="00FC4B8A"/>
    <w:rsid w:val="00FD535F"/>
    <w:rsid w:val="00FD7A2B"/>
    <w:rsid w:val="00FD7B1D"/>
    <w:rsid w:val="00FE6C75"/>
    <w:rsid w:val="00FF1D3D"/>
    <w:rsid w:val="00FF3AF1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4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3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59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85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5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22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2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3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8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A0E1D-619D-4040-A3E2-6FC2870EA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Бондарь Ирина Михайловна</dc:creator>
  <cp:lastModifiedBy>Волкова Елена Юрьевна</cp:lastModifiedBy>
  <cp:revision>3</cp:revision>
  <cp:lastPrinted>2023-03-06T05:56:00Z</cp:lastPrinted>
  <dcterms:created xsi:type="dcterms:W3CDTF">2023-05-31T03:51:00Z</dcterms:created>
  <dcterms:modified xsi:type="dcterms:W3CDTF">2023-05-31T03:51:00Z</dcterms:modified>
</cp:coreProperties>
</file>